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1C" w:rsidRPr="007817F8" w:rsidRDefault="009C3A1C" w:rsidP="009C3A1C">
      <w:pPr>
        <w:rPr>
          <w:rFonts w:ascii="Verdana" w:hAnsi="Verdana"/>
          <w:b/>
          <w:sz w:val="28"/>
          <w:szCs w:val="28"/>
        </w:rPr>
      </w:pPr>
    </w:p>
    <w:p w:rsidR="008019EF" w:rsidRPr="007817F8" w:rsidRDefault="008019EF" w:rsidP="008019EF">
      <w:pPr>
        <w:rPr>
          <w:rFonts w:ascii="Verdana" w:hAnsi="Verdana"/>
          <w:b/>
          <w:sz w:val="28"/>
          <w:szCs w:val="28"/>
        </w:rPr>
      </w:pPr>
    </w:p>
    <w:tbl>
      <w:tblPr>
        <w:tblW w:w="986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3133"/>
        <w:gridCol w:w="2051"/>
        <w:gridCol w:w="2809"/>
      </w:tblGrid>
      <w:tr w:rsidR="008019EF" w:rsidRPr="008F1FC4" w:rsidTr="007F3BF5">
        <w:trPr>
          <w:trHeight w:val="630"/>
        </w:trPr>
        <w:tc>
          <w:tcPr>
            <w:tcW w:w="1870" w:type="dxa"/>
            <w:tcBorders>
              <w:top w:val="nil"/>
            </w:tcBorders>
            <w:shd w:val="clear" w:color="auto" w:fill="FFC000"/>
            <w:vAlign w:val="center"/>
          </w:tcPr>
          <w:p w:rsidR="008019EF" w:rsidRPr="0010487D" w:rsidRDefault="008019EF" w:rsidP="00EA627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133" w:type="dxa"/>
            <w:vAlign w:val="center"/>
          </w:tcPr>
          <w:p w:rsidR="008019EF" w:rsidRPr="008F1FC4" w:rsidRDefault="008019EF" w:rsidP="00EA627F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Beginners 2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FFC000"/>
            <w:vAlign w:val="center"/>
          </w:tcPr>
          <w:p w:rsidR="008019EF" w:rsidRPr="008F1FC4" w:rsidRDefault="008019EF" w:rsidP="00EA627F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2809" w:type="dxa"/>
          </w:tcPr>
          <w:p w:rsidR="008019EF" w:rsidRPr="008F1FC4" w:rsidRDefault="008019EF" w:rsidP="00EA627F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Zheelee-Boiulee</w:t>
            </w:r>
            <w:proofErr w:type="spellEnd"/>
          </w:p>
        </w:tc>
      </w:tr>
      <w:tr w:rsidR="008019EF" w:rsidRPr="008F1FC4" w:rsidTr="007F3BF5">
        <w:trPr>
          <w:trHeight w:val="320"/>
        </w:trPr>
        <w:tc>
          <w:tcPr>
            <w:tcW w:w="1870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8019EF" w:rsidRPr="0010487D" w:rsidRDefault="008019EF" w:rsidP="00EA627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133" w:type="dxa"/>
            <w:vAlign w:val="center"/>
          </w:tcPr>
          <w:p w:rsidR="008019EF" w:rsidRPr="008F1FC4" w:rsidRDefault="008019EF" w:rsidP="00EA627F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8019EF" w:rsidRPr="00E00BF4" w:rsidRDefault="008019EF" w:rsidP="00EA627F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2809" w:type="dxa"/>
          </w:tcPr>
          <w:p w:rsidR="008019EF" w:rsidRPr="008F1FC4" w:rsidRDefault="008019EF" w:rsidP="00EA627F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5-</w:t>
            </w:r>
            <w:r w:rsidR="000C593F">
              <w:rPr>
                <w:rFonts w:ascii="Verdana" w:hAnsi="Verdana"/>
                <w:sz w:val="21"/>
                <w:szCs w:val="21"/>
              </w:rPr>
              <w:t>8</w:t>
            </w:r>
          </w:p>
        </w:tc>
      </w:tr>
      <w:tr w:rsidR="008019EF" w:rsidRPr="008F1FC4" w:rsidTr="007F3BF5">
        <w:trPr>
          <w:trHeight w:val="1156"/>
        </w:trPr>
        <w:tc>
          <w:tcPr>
            <w:tcW w:w="9863" w:type="dxa"/>
            <w:gridSpan w:val="4"/>
          </w:tcPr>
          <w:p w:rsidR="008019EF" w:rsidRPr="0010487D" w:rsidRDefault="008019EF" w:rsidP="00EA627F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8C6076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E630D3">
              <w:rPr>
                <w:rFonts w:ascii="Verdana" w:hAnsi="Verdana"/>
                <w:b/>
                <w:sz w:val="21"/>
                <w:szCs w:val="21"/>
              </w:rPr>
              <w:t xml:space="preserve">students </w:t>
            </w:r>
            <w:r w:rsidR="006609ED">
              <w:rPr>
                <w:rFonts w:ascii="Verdana" w:hAnsi="Verdana"/>
                <w:b/>
                <w:sz w:val="21"/>
                <w:szCs w:val="21"/>
              </w:rPr>
              <w:t>learn how to</w:t>
            </w:r>
            <w:r w:rsidR="008C6076">
              <w:rPr>
                <w:rFonts w:ascii="Verdana" w:hAnsi="Verdana"/>
                <w:b/>
                <w:sz w:val="21"/>
                <w:szCs w:val="21"/>
              </w:rPr>
              <w:t xml:space="preserve"> ask and answer questions about personal info</w:t>
            </w:r>
            <w:r w:rsidR="006609ED">
              <w:rPr>
                <w:rFonts w:ascii="Verdana" w:hAnsi="Verdana"/>
                <w:b/>
                <w:sz w:val="21"/>
                <w:szCs w:val="21"/>
              </w:rPr>
              <w:t>rmation and identification</w:t>
            </w:r>
            <w:r w:rsidR="00CE634D">
              <w:rPr>
                <w:rFonts w:ascii="Verdana" w:hAnsi="Verdana"/>
                <w:b/>
                <w:sz w:val="21"/>
                <w:szCs w:val="21"/>
              </w:rPr>
              <w:t>;</w:t>
            </w:r>
            <w:r w:rsidR="008C6076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E630D3">
              <w:rPr>
                <w:rFonts w:ascii="Verdana" w:hAnsi="Verdana"/>
                <w:b/>
                <w:sz w:val="21"/>
                <w:szCs w:val="21"/>
              </w:rPr>
              <w:t>can form the present tense of First and Second Conjugation</w:t>
            </w:r>
            <w:r w:rsidR="00F44B29">
              <w:rPr>
                <w:rFonts w:ascii="Verdana" w:hAnsi="Verdana"/>
                <w:b/>
                <w:sz w:val="21"/>
                <w:szCs w:val="21"/>
              </w:rPr>
              <w:t xml:space="preserve"> (adding endings, which are different for each person of the verb)</w:t>
            </w:r>
            <w:r w:rsidR="00E630D3">
              <w:rPr>
                <w:rFonts w:ascii="Verdana" w:hAnsi="Verdana"/>
                <w:b/>
                <w:sz w:val="21"/>
                <w:szCs w:val="21"/>
              </w:rPr>
              <w:t xml:space="preserve">; are </w:t>
            </w:r>
            <w:r w:rsidR="00CE634D">
              <w:rPr>
                <w:rFonts w:ascii="Verdana" w:hAnsi="Verdana"/>
                <w:b/>
                <w:sz w:val="21"/>
                <w:szCs w:val="21"/>
              </w:rPr>
              <w:t>familiarise</w:t>
            </w:r>
            <w:r w:rsidR="00E630D3">
              <w:rPr>
                <w:rFonts w:ascii="Verdana" w:hAnsi="Verdana"/>
                <w:b/>
                <w:sz w:val="21"/>
                <w:szCs w:val="21"/>
              </w:rPr>
              <w:t>d</w:t>
            </w:r>
            <w:r w:rsidR="00CE634D">
              <w:rPr>
                <w:rFonts w:ascii="Verdana" w:hAnsi="Verdana"/>
                <w:b/>
                <w:sz w:val="21"/>
                <w:szCs w:val="21"/>
              </w:rPr>
              <w:t xml:space="preserve"> with different types of adjectives in agreement with plural and gender.</w:t>
            </w:r>
          </w:p>
          <w:p w:rsidR="008019EF" w:rsidRDefault="008019EF" w:rsidP="00EA627F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8019EF" w:rsidTr="00EA627F">
              <w:trPr>
                <w:trHeight w:val="244"/>
              </w:trPr>
              <w:tc>
                <w:tcPr>
                  <w:tcW w:w="4818" w:type="dxa"/>
                </w:tcPr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8019EF" w:rsidTr="00EA627F">
              <w:trPr>
                <w:trHeight w:val="265"/>
              </w:trPr>
              <w:tc>
                <w:tcPr>
                  <w:tcW w:w="4818" w:type="dxa"/>
                </w:tcPr>
                <w:p w:rsidR="008019EF" w:rsidRDefault="008019EF" w:rsidP="008019E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7F5E3E" w:rsidP="008019E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Personal Information and Identification</w:t>
                  </w:r>
                </w:p>
                <w:p w:rsidR="003A3F52" w:rsidRDefault="003A3F52" w:rsidP="008019E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A3F52" w:rsidRDefault="003A3F52" w:rsidP="008019E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A3F52" w:rsidRDefault="003A3F52" w:rsidP="008019E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A3F52" w:rsidRDefault="003A3F52" w:rsidP="008019E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C63CB" w:rsidRDefault="00AC63CB" w:rsidP="008019E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C63CB" w:rsidRDefault="007F5E3E" w:rsidP="008019E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Russian adjectives and adverbs</w:t>
                  </w:r>
                </w:p>
                <w:p w:rsidR="00AC63CB" w:rsidRDefault="00AC63CB" w:rsidP="008019E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C63CB" w:rsidRPr="008019EF" w:rsidRDefault="00AC63CB" w:rsidP="008019E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F5E3E" w:rsidRDefault="007F5E3E" w:rsidP="007F5E3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Additional material: Numbers 20-100,</w:t>
                  </w:r>
                </w:p>
                <w:p w:rsidR="008019EF" w:rsidRDefault="007F5E3E" w:rsidP="007F5E3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Hobbies, City </w:t>
                  </w: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8019EF" w:rsidRDefault="008019EF" w:rsidP="00EA627F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19EF" w:rsidRDefault="003A3F52" w:rsidP="003A3F5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Making the Present Tense of the V</w:t>
                  </w:r>
                  <w:r w:rsidR="00F44B29">
                    <w:rPr>
                      <w:rFonts w:ascii="Verdana" w:hAnsi="Verdana"/>
                      <w:b/>
                      <w:sz w:val="21"/>
                      <w:szCs w:val="21"/>
                    </w:rPr>
                    <w:t>erb -</w:t>
                  </w:r>
                  <w:r w:rsidR="00E9584E">
                    <w:rPr>
                      <w:rFonts w:ascii="Verdana" w:hAnsi="Verdana"/>
                      <w:b/>
                      <w:sz w:val="21"/>
                      <w:szCs w:val="21"/>
                    </w:rPr>
                    <w:t>First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Conjugation</w:t>
                  </w:r>
                  <w:r w:rsidR="00F44B29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(adding endings, which are different for each person of the verb)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.</w:t>
                  </w:r>
                </w:p>
                <w:p w:rsidR="003A3F52" w:rsidRDefault="003A3F52" w:rsidP="003A3F5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A3F52" w:rsidRDefault="003A3F52" w:rsidP="003A3F5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First and Second Conjugation(continue-irregular </w:t>
                  </w:r>
                </w:p>
                <w:p w:rsidR="003A3F52" w:rsidRDefault="003A3F52" w:rsidP="003A3F5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verbs)</w:t>
                  </w:r>
                  <w:r w:rsidR="002D20B4">
                    <w:rPr>
                      <w:rFonts w:ascii="Verdana" w:hAnsi="Verdana"/>
                      <w:b/>
                      <w:sz w:val="21"/>
                      <w:szCs w:val="21"/>
                    </w:rPr>
                    <w:t>: Imperative Verbs</w:t>
                  </w:r>
                </w:p>
                <w:p w:rsidR="000C593F" w:rsidRDefault="000C593F" w:rsidP="003A3F5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A3F52" w:rsidRDefault="00EB4EDC" w:rsidP="003A3F5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Nominative case,</w:t>
                  </w:r>
                  <w:r w:rsidR="002D20B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Negatives(</w:t>
                  </w:r>
                  <w:proofErr w:type="spellStart"/>
                  <w:r w:rsidR="002D20B4">
                    <w:rPr>
                      <w:rFonts w:ascii="Verdana" w:hAnsi="Verdana"/>
                      <w:b/>
                      <w:sz w:val="21"/>
                      <w:szCs w:val="21"/>
                    </w:rPr>
                    <w:t>не</w:t>
                  </w:r>
                  <w:proofErr w:type="spellEnd"/>
                  <w:r w:rsidR="002D20B4">
                    <w:rPr>
                      <w:rFonts w:ascii="Verdana" w:hAnsi="Verdana"/>
                      <w:b/>
                      <w:sz w:val="21"/>
                      <w:szCs w:val="21"/>
                    </w:rPr>
                    <w:t>) Imperative Verbs (continue),</w:t>
                  </w:r>
                </w:p>
                <w:p w:rsidR="000C593F" w:rsidRDefault="000C593F" w:rsidP="003A3F5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04F99" w:rsidRDefault="000C593F" w:rsidP="00CE634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Possessive Pronouns; </w:t>
                  </w:r>
                  <w:r w:rsidR="00CE634D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Different types of Adjectives</w:t>
                  </w:r>
                  <w:r w:rsidR="00A940FF">
                    <w:rPr>
                      <w:rFonts w:ascii="Verdana" w:hAnsi="Verdana"/>
                      <w:b/>
                      <w:sz w:val="21"/>
                      <w:szCs w:val="21"/>
                    </w:rPr>
                    <w:t>(need to be agreed with gender and number of nouns)</w:t>
                  </w:r>
                </w:p>
                <w:p w:rsidR="00804F99" w:rsidRDefault="00804F99" w:rsidP="00CE634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A3F52" w:rsidRDefault="00CE634D" w:rsidP="00CE634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8019EF" w:rsidRPr="0010487D" w:rsidRDefault="008019EF" w:rsidP="00EA627F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7F3BF5" w:rsidRDefault="007F3BF5" w:rsidP="007F3BF5">
      <w:pPr>
        <w:rPr>
          <w:b/>
        </w:rPr>
      </w:pPr>
    </w:p>
    <w:p w:rsidR="007F3BF5" w:rsidRDefault="007F3BF5" w:rsidP="007F3BF5">
      <w:pPr>
        <w:rPr>
          <w:rFonts w:ascii="Verdana" w:hAnsi="Verdana"/>
          <w:b/>
          <w:sz w:val="28"/>
          <w:szCs w:val="28"/>
        </w:rPr>
      </w:pPr>
    </w:p>
    <w:p w:rsidR="007F5E3E" w:rsidRPr="007817F8" w:rsidRDefault="007F5E3E" w:rsidP="007F3BF5">
      <w:pPr>
        <w:rPr>
          <w:rFonts w:ascii="Verdana" w:hAnsi="Verdana"/>
          <w:b/>
          <w:sz w:val="28"/>
          <w:szCs w:val="28"/>
        </w:rPr>
      </w:pPr>
    </w:p>
    <w:p w:rsidR="005629EA" w:rsidRPr="007817F8" w:rsidRDefault="005629EA" w:rsidP="005629EA">
      <w:pPr>
        <w:rPr>
          <w:rFonts w:ascii="Verdana" w:hAnsi="Verdana"/>
          <w:b/>
          <w:sz w:val="28"/>
          <w:szCs w:val="28"/>
        </w:rPr>
      </w:pPr>
    </w:p>
    <w:p w:rsidR="005629EA" w:rsidRDefault="005629EA" w:rsidP="005629EA">
      <w:pPr>
        <w:rPr>
          <w:b/>
        </w:rPr>
      </w:pPr>
    </w:p>
    <w:p w:rsidR="005629EA" w:rsidRPr="007817F8" w:rsidRDefault="005629EA" w:rsidP="005629EA">
      <w:pPr>
        <w:rPr>
          <w:rFonts w:ascii="Verdana" w:hAnsi="Verdana"/>
          <w:b/>
          <w:sz w:val="28"/>
          <w:szCs w:val="28"/>
        </w:rPr>
      </w:pPr>
    </w:p>
    <w:p w:rsidR="005629EA" w:rsidRDefault="005629EA" w:rsidP="005629EA"/>
    <w:p w:rsidR="007F3BF5" w:rsidRDefault="007F3BF5" w:rsidP="007F3BF5"/>
    <w:p w:rsidR="001B6251" w:rsidRDefault="001B6251" w:rsidP="00954882">
      <w:bookmarkStart w:id="0" w:name="_GoBack"/>
      <w:bookmarkEnd w:id="0"/>
    </w:p>
    <w:sectPr w:rsidR="001B6251" w:rsidSect="001B6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52D"/>
    <w:multiLevelType w:val="hybridMultilevel"/>
    <w:tmpl w:val="1B087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06DC"/>
    <w:multiLevelType w:val="hybridMultilevel"/>
    <w:tmpl w:val="CE2C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518F"/>
    <w:multiLevelType w:val="hybridMultilevel"/>
    <w:tmpl w:val="9B5A7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52B82"/>
    <w:multiLevelType w:val="hybridMultilevel"/>
    <w:tmpl w:val="6616B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1C"/>
    <w:rsid w:val="00006D98"/>
    <w:rsid w:val="0002100E"/>
    <w:rsid w:val="00033513"/>
    <w:rsid w:val="000744A9"/>
    <w:rsid w:val="00096216"/>
    <w:rsid w:val="000C593F"/>
    <w:rsid w:val="000D653A"/>
    <w:rsid w:val="00130A0F"/>
    <w:rsid w:val="00131177"/>
    <w:rsid w:val="001416F3"/>
    <w:rsid w:val="00166295"/>
    <w:rsid w:val="00187669"/>
    <w:rsid w:val="001B0DA4"/>
    <w:rsid w:val="001B6251"/>
    <w:rsid w:val="00206A75"/>
    <w:rsid w:val="00272A63"/>
    <w:rsid w:val="002829F4"/>
    <w:rsid w:val="00290965"/>
    <w:rsid w:val="002B3F06"/>
    <w:rsid w:val="002D20B4"/>
    <w:rsid w:val="00314C3B"/>
    <w:rsid w:val="0032351B"/>
    <w:rsid w:val="00372667"/>
    <w:rsid w:val="003841F6"/>
    <w:rsid w:val="00392BF6"/>
    <w:rsid w:val="003A3F52"/>
    <w:rsid w:val="00415AD0"/>
    <w:rsid w:val="00484DE0"/>
    <w:rsid w:val="004C0BAC"/>
    <w:rsid w:val="004C31C5"/>
    <w:rsid w:val="00511B12"/>
    <w:rsid w:val="005201E9"/>
    <w:rsid w:val="00545204"/>
    <w:rsid w:val="005629EA"/>
    <w:rsid w:val="005857DC"/>
    <w:rsid w:val="005A2998"/>
    <w:rsid w:val="005C1B96"/>
    <w:rsid w:val="005C390D"/>
    <w:rsid w:val="00627C42"/>
    <w:rsid w:val="00642F21"/>
    <w:rsid w:val="006609ED"/>
    <w:rsid w:val="00735454"/>
    <w:rsid w:val="007369F5"/>
    <w:rsid w:val="00763B87"/>
    <w:rsid w:val="00781174"/>
    <w:rsid w:val="007F3BF5"/>
    <w:rsid w:val="007F5E3E"/>
    <w:rsid w:val="008019EF"/>
    <w:rsid w:val="00804F99"/>
    <w:rsid w:val="0081085C"/>
    <w:rsid w:val="0087752D"/>
    <w:rsid w:val="008B7B8D"/>
    <w:rsid w:val="008C6076"/>
    <w:rsid w:val="00953CD8"/>
    <w:rsid w:val="00954882"/>
    <w:rsid w:val="009C3A1C"/>
    <w:rsid w:val="009C41F2"/>
    <w:rsid w:val="009F7213"/>
    <w:rsid w:val="00A03C4F"/>
    <w:rsid w:val="00A872E8"/>
    <w:rsid w:val="00A940FF"/>
    <w:rsid w:val="00AC0480"/>
    <w:rsid w:val="00AC63CB"/>
    <w:rsid w:val="00AD6BA9"/>
    <w:rsid w:val="00AF04B3"/>
    <w:rsid w:val="00B2732C"/>
    <w:rsid w:val="00B92C5B"/>
    <w:rsid w:val="00BC2F52"/>
    <w:rsid w:val="00BC653B"/>
    <w:rsid w:val="00BE2030"/>
    <w:rsid w:val="00C07FE6"/>
    <w:rsid w:val="00C23E53"/>
    <w:rsid w:val="00C83D00"/>
    <w:rsid w:val="00CB5AB3"/>
    <w:rsid w:val="00CE634D"/>
    <w:rsid w:val="00D23365"/>
    <w:rsid w:val="00D3725C"/>
    <w:rsid w:val="00DD419C"/>
    <w:rsid w:val="00E31BF7"/>
    <w:rsid w:val="00E630D3"/>
    <w:rsid w:val="00E772A4"/>
    <w:rsid w:val="00E9584E"/>
    <w:rsid w:val="00EB4EDC"/>
    <w:rsid w:val="00EC504C"/>
    <w:rsid w:val="00ED4027"/>
    <w:rsid w:val="00EE1053"/>
    <w:rsid w:val="00EE3158"/>
    <w:rsid w:val="00EF73C3"/>
    <w:rsid w:val="00F36F78"/>
    <w:rsid w:val="00F44B29"/>
    <w:rsid w:val="00F97F46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4B5-BE6C-44E9-8447-7523DB2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A58CDC8A.dotm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Yaelle Hartley</cp:lastModifiedBy>
  <cp:revision>3</cp:revision>
  <dcterms:created xsi:type="dcterms:W3CDTF">2016-09-23T08:55:00Z</dcterms:created>
  <dcterms:modified xsi:type="dcterms:W3CDTF">2016-09-23T08:55:00Z</dcterms:modified>
</cp:coreProperties>
</file>