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1252" w14:textId="77777777" w:rsidR="007817F8" w:rsidRDefault="007817F8">
      <w:pPr>
        <w:rPr>
          <w:b/>
        </w:rPr>
      </w:pPr>
    </w:p>
    <w:p w14:paraId="11A4AA8F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119"/>
        <w:gridCol w:w="2052"/>
        <w:gridCol w:w="2821"/>
      </w:tblGrid>
      <w:tr w:rsidR="00D914F5" w:rsidRPr="008F1FC4" w14:paraId="7C52C660" w14:textId="77777777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14:paraId="752FF076" w14:textId="77777777" w:rsidR="0010487D" w:rsidRPr="0010487D" w:rsidRDefault="0010487D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14:paraId="4B28C7C4" w14:textId="3F865492" w:rsidR="0010487D" w:rsidRPr="008F1FC4" w:rsidRDefault="005924C8" w:rsidP="00B0289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Welsh </w:t>
            </w:r>
            <w:r w:rsidR="00D914F5">
              <w:rPr>
                <w:rFonts w:ascii="Verdana" w:hAnsi="Verdana"/>
                <w:sz w:val="21"/>
                <w:szCs w:val="21"/>
              </w:rPr>
              <w:t>Advanced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14:paraId="76848F6E" w14:textId="77777777" w:rsidR="0010487D" w:rsidRPr="008F1FC4" w:rsidRDefault="00E00BF4" w:rsidP="008816A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14:paraId="6E60380A" w14:textId="5B47488E" w:rsidR="00B0289C" w:rsidRPr="008F1FC4" w:rsidRDefault="007E7590" w:rsidP="00B0289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Uwch 1 (B2) Dysgu Cymraeg – De Cymru</w:t>
            </w:r>
          </w:p>
        </w:tc>
      </w:tr>
      <w:tr w:rsidR="00D914F5" w:rsidRPr="008F1FC4" w14:paraId="378D491F" w14:textId="77777777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0E913CB3" w14:textId="77777777" w:rsidR="0010487D" w:rsidRPr="0010487D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14:paraId="74D26130" w14:textId="77777777" w:rsidR="0010487D" w:rsidRPr="008F1FC4" w:rsidRDefault="00DC23F0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5E75730" w14:textId="77777777" w:rsidR="0010487D" w:rsidRPr="00E00BF4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14:paraId="0183C79B" w14:textId="4129258A" w:rsidR="00B0289C" w:rsidRPr="008F1FC4" w:rsidRDefault="007E7590" w:rsidP="00C66BB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16-25</w:t>
            </w:r>
          </w:p>
        </w:tc>
      </w:tr>
      <w:tr w:rsidR="0010487D" w:rsidRPr="008F1FC4" w14:paraId="62437CFE" w14:textId="77777777" w:rsidTr="00E00BF4">
        <w:trPr>
          <w:trHeight w:val="1156"/>
        </w:trPr>
        <w:tc>
          <w:tcPr>
            <w:tcW w:w="9854" w:type="dxa"/>
            <w:gridSpan w:val="4"/>
          </w:tcPr>
          <w:p w14:paraId="423AEC80" w14:textId="031437D5" w:rsidR="00E00BF4" w:rsidRDefault="0010487D" w:rsidP="008816A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5470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B74EFE">
              <w:rPr>
                <w:rFonts w:ascii="Verdana" w:hAnsi="Verdana"/>
                <w:b/>
                <w:sz w:val="21"/>
                <w:szCs w:val="21"/>
              </w:rPr>
              <w:t xml:space="preserve">To be able to hold detailed, extended conversation in Welsh on a variety of topics. To engage with authentic written materials to improve vocabulary and grammar. To be able to use formal and informal Welsh with confidence. To study a variety of historical and modern topics to help further engage with Welsh culture. 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14:paraId="2F253982" w14:textId="77777777" w:rsidTr="00E00BF4">
              <w:trPr>
                <w:trHeight w:val="244"/>
              </w:trPr>
              <w:tc>
                <w:tcPr>
                  <w:tcW w:w="4818" w:type="dxa"/>
                </w:tcPr>
                <w:p w14:paraId="698FBF51" w14:textId="77777777"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4AAB77F1" w14:textId="77777777"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14:paraId="510F2295" w14:textId="77777777" w:rsidTr="00E00BF4">
              <w:trPr>
                <w:trHeight w:val="265"/>
              </w:trPr>
              <w:tc>
                <w:tcPr>
                  <w:tcW w:w="4818" w:type="dxa"/>
                </w:tcPr>
                <w:p w14:paraId="6CA9AC73" w14:textId="1CED5B20" w:rsidR="00246CEE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Travelling</w:t>
                  </w:r>
                </w:p>
                <w:p w14:paraId="58CD8E8D" w14:textId="60E28C57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6E2ECCA1" w14:textId="63B0244D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Music</w:t>
                  </w:r>
                </w:p>
                <w:p w14:paraId="776D7809" w14:textId="3DA2D7D9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2B3F6CEF" w14:textId="4F797B38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Jobs</w:t>
                  </w:r>
                </w:p>
                <w:p w14:paraId="0278EFA9" w14:textId="748ED17A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2607202C" w14:textId="24158B60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Pets</w:t>
                  </w:r>
                </w:p>
                <w:p w14:paraId="6990B57E" w14:textId="6F8F97E2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4CEA0065" w14:textId="5D4FDFB4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Travelling around Wales</w:t>
                  </w:r>
                </w:p>
                <w:p w14:paraId="5C45ECB5" w14:textId="0196C050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0F5C6766" w14:textId="1A9FD9D6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Eating out</w:t>
                  </w:r>
                </w:p>
                <w:p w14:paraId="0174A071" w14:textId="723BBD47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78D94FC4" w14:textId="0A5E3534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Communication</w:t>
                  </w:r>
                </w:p>
                <w:p w14:paraId="5B2BD505" w14:textId="3B980572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5215BE14" w14:textId="4491408D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The Environment</w:t>
                  </w:r>
                </w:p>
                <w:p w14:paraId="13663512" w14:textId="530EB0D4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45145306" w14:textId="685E6A97" w:rsidR="003469C9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The story of Blodeuwedd</w:t>
                  </w:r>
                </w:p>
                <w:p w14:paraId="092C1C05" w14:textId="7C3B9446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14B444EF" w14:textId="39FE3021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Welsh history</w:t>
                  </w:r>
                </w:p>
                <w:p w14:paraId="67893AC7" w14:textId="16A0C780" w:rsidR="007E7590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22477954" w14:textId="278F287B" w:rsidR="003469C9" w:rsidRDefault="007E7590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Christmas in Wales</w:t>
                  </w:r>
                </w:p>
                <w:p w14:paraId="77710733" w14:textId="6830101D" w:rsidR="00B74EFE" w:rsidRPr="00017AA2" w:rsidRDefault="00B74EFE" w:rsidP="00D914F5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12F38B58" w14:textId="5B52CCB1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 xml:space="preserve">Ordinal Numbers </w:t>
                  </w:r>
                </w:p>
                <w:p w14:paraId="1283959E" w14:textId="5D0F96C7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3A183BF7" w14:textId="44FC7790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Clauses</w:t>
                  </w:r>
                </w:p>
                <w:p w14:paraId="24839A51" w14:textId="67C3E872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61B94124" w14:textId="1B946388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Emphasising using clauses</w:t>
                  </w:r>
                </w:p>
                <w:p w14:paraId="26BB2103" w14:textId="73EE4A4D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17A5607D" w14:textId="67674517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The conditional tense</w:t>
                  </w:r>
                </w:p>
                <w:p w14:paraId="7FD273D2" w14:textId="47B231C8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1A2C8E1D" w14:textId="10B4F3CC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Prepositions</w:t>
                  </w:r>
                </w:p>
                <w:p w14:paraId="08F9A46A" w14:textId="6C253F09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6BF035E0" w14:textId="4FA90AAA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Byth and Erioed</w:t>
                  </w:r>
                </w:p>
                <w:p w14:paraId="230AE916" w14:textId="749CB5D9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3AF94343" w14:textId="37868751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This and that</w:t>
                  </w:r>
                </w:p>
                <w:p w14:paraId="3F020079" w14:textId="4AD9034A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026005DA" w14:textId="2A3FB0EE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Cs/>
                      <w:sz w:val="21"/>
                      <w:szCs w:val="21"/>
                    </w:rPr>
                    <w:t>The future tense</w:t>
                  </w:r>
                </w:p>
                <w:p w14:paraId="3D169114" w14:textId="25C88090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17F8D50E" w14:textId="77777777" w:rsidR="007E7590" w:rsidRDefault="007E7590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66A1E017" w14:textId="77777777" w:rsidR="00017AA2" w:rsidRDefault="00017AA2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44BD395B" w14:textId="77777777" w:rsidR="00017AA2" w:rsidRPr="00017AA2" w:rsidRDefault="00017AA2" w:rsidP="008816A4">
                  <w:pPr>
                    <w:rPr>
                      <w:rFonts w:ascii="Verdana" w:hAnsi="Verdana"/>
                      <w:bCs/>
                      <w:sz w:val="21"/>
                      <w:szCs w:val="21"/>
                    </w:rPr>
                  </w:pPr>
                </w:p>
                <w:p w14:paraId="08C0371E" w14:textId="7FD32C90" w:rsidR="00017AA2" w:rsidRDefault="00017AA2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4CAEA02B" w14:textId="77777777" w:rsidR="00E00BF4" w:rsidRPr="0010487D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521F0147" w14:textId="77777777" w:rsidR="00180AAB" w:rsidRDefault="00180AAB"/>
    <w:sectPr w:rsidR="00180AAB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5614" w14:textId="77777777" w:rsidR="00312266" w:rsidRDefault="00312266" w:rsidP="0010487D">
      <w:pPr>
        <w:spacing w:after="0" w:line="240" w:lineRule="auto"/>
      </w:pPr>
      <w:r>
        <w:separator/>
      </w:r>
    </w:p>
  </w:endnote>
  <w:endnote w:type="continuationSeparator" w:id="0">
    <w:p w14:paraId="57F9AB8C" w14:textId="77777777" w:rsidR="00312266" w:rsidRDefault="00312266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67342" w14:textId="77777777" w:rsidR="00312266" w:rsidRDefault="00312266" w:rsidP="0010487D">
      <w:pPr>
        <w:spacing w:after="0" w:line="240" w:lineRule="auto"/>
      </w:pPr>
      <w:r>
        <w:separator/>
      </w:r>
    </w:p>
  </w:footnote>
  <w:footnote w:type="continuationSeparator" w:id="0">
    <w:p w14:paraId="38AFF25A" w14:textId="77777777" w:rsidR="00312266" w:rsidRDefault="00312266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9B8B" w14:textId="77777777" w:rsidR="00017AA2" w:rsidRDefault="00017AA2" w:rsidP="0010487D">
    <w:pPr>
      <w:pStyle w:val="Header"/>
    </w:pPr>
    <w:r>
      <w:rPr>
        <w:noProof/>
        <w:lang w:eastAsia="en-GB"/>
      </w:rPr>
      <w:drawing>
        <wp:inline distT="0" distB="0" distL="0" distR="0" wp14:anchorId="0C280606" wp14:editId="767BD97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7D"/>
    <w:rsid w:val="000151F5"/>
    <w:rsid w:val="00017AA2"/>
    <w:rsid w:val="0010487D"/>
    <w:rsid w:val="00180AAB"/>
    <w:rsid w:val="00246CEE"/>
    <w:rsid w:val="00312266"/>
    <w:rsid w:val="003469C9"/>
    <w:rsid w:val="003723A9"/>
    <w:rsid w:val="00443E56"/>
    <w:rsid w:val="00547007"/>
    <w:rsid w:val="005924C8"/>
    <w:rsid w:val="005F62AF"/>
    <w:rsid w:val="0065450B"/>
    <w:rsid w:val="007817F8"/>
    <w:rsid w:val="00782869"/>
    <w:rsid w:val="007E7590"/>
    <w:rsid w:val="008816A4"/>
    <w:rsid w:val="00A053EA"/>
    <w:rsid w:val="00A27AE0"/>
    <w:rsid w:val="00A40EB7"/>
    <w:rsid w:val="00A55D20"/>
    <w:rsid w:val="00B0289C"/>
    <w:rsid w:val="00B46A57"/>
    <w:rsid w:val="00B74EFE"/>
    <w:rsid w:val="00B90B77"/>
    <w:rsid w:val="00BF2EB6"/>
    <w:rsid w:val="00C66BB4"/>
    <w:rsid w:val="00D516F1"/>
    <w:rsid w:val="00D914F5"/>
    <w:rsid w:val="00DC23F0"/>
    <w:rsid w:val="00DE5B2D"/>
    <w:rsid w:val="00DF49AF"/>
    <w:rsid w:val="00E00BF4"/>
    <w:rsid w:val="00E34D50"/>
    <w:rsid w:val="00E66BF9"/>
    <w:rsid w:val="00F1222D"/>
    <w:rsid w:val="00F813A3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9C9C3"/>
  <w15:docId w15:val="{00957656-5471-4D83-B2D7-62DD1C3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Field</dc:creator>
  <cp:keywords/>
  <dc:description/>
  <cp:lastModifiedBy>Eleanor West</cp:lastModifiedBy>
  <cp:revision>3</cp:revision>
  <dcterms:created xsi:type="dcterms:W3CDTF">2020-08-23T16:49:00Z</dcterms:created>
  <dcterms:modified xsi:type="dcterms:W3CDTF">2020-08-23T16:55:00Z</dcterms:modified>
</cp:coreProperties>
</file>